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EAF" w:rsidRDefault="00B53EAF" w:rsidP="00B53EAF">
      <w:pPr>
        <w:jc w:val="center"/>
        <w:rPr>
          <w:rFonts w:eastAsia="Calibri"/>
          <w:sz w:val="24"/>
          <w:szCs w:val="24"/>
          <w:lang w:eastAsia="en-US"/>
        </w:rPr>
      </w:pPr>
    </w:p>
    <w:p w:rsidR="00B53EAF" w:rsidRPr="0024128A" w:rsidRDefault="00B53EAF" w:rsidP="00B53EAF">
      <w:pPr>
        <w:jc w:val="center"/>
        <w:rPr>
          <w:b/>
          <w:sz w:val="28"/>
          <w:szCs w:val="28"/>
        </w:rPr>
      </w:pPr>
      <w:r w:rsidRPr="0024128A">
        <w:rPr>
          <w:b/>
          <w:sz w:val="28"/>
          <w:szCs w:val="28"/>
        </w:rPr>
        <w:t xml:space="preserve">СОВЕТ НАРОДНЫХ ДЕПУТАТОВ </w:t>
      </w:r>
    </w:p>
    <w:p w:rsidR="00B53EAF" w:rsidRPr="0024128A" w:rsidRDefault="00B53EAF" w:rsidP="00B53EAF">
      <w:pPr>
        <w:jc w:val="center"/>
        <w:rPr>
          <w:b/>
          <w:sz w:val="28"/>
          <w:szCs w:val="28"/>
        </w:rPr>
      </w:pPr>
      <w:r w:rsidRPr="0024128A">
        <w:rPr>
          <w:b/>
          <w:sz w:val="28"/>
          <w:szCs w:val="28"/>
        </w:rPr>
        <w:t>ВИХЛЯЕВСКОГО СЕЛЬСКОГО ПОСЕЛЕНИЯ</w:t>
      </w:r>
    </w:p>
    <w:p w:rsidR="00B53EAF" w:rsidRPr="0024128A" w:rsidRDefault="00B53EAF" w:rsidP="00B53EAF">
      <w:pPr>
        <w:jc w:val="center"/>
        <w:rPr>
          <w:b/>
          <w:sz w:val="28"/>
          <w:szCs w:val="28"/>
        </w:rPr>
      </w:pPr>
      <w:r w:rsidRPr="0024128A">
        <w:rPr>
          <w:b/>
          <w:sz w:val="28"/>
          <w:szCs w:val="28"/>
        </w:rPr>
        <w:t>ПОВОРИНСКОГО МУНИЦИПАЛЬНОГО РАЙОНА</w:t>
      </w:r>
    </w:p>
    <w:p w:rsidR="00B53EAF" w:rsidRPr="00FA7C09" w:rsidRDefault="00FA7C09" w:rsidP="00FA7C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B53EAF" w:rsidRDefault="00B53EAF" w:rsidP="00B53EAF">
      <w:pPr>
        <w:jc w:val="center"/>
        <w:rPr>
          <w:sz w:val="28"/>
          <w:szCs w:val="28"/>
        </w:rPr>
      </w:pPr>
    </w:p>
    <w:p w:rsidR="00B53EAF" w:rsidRDefault="00B53EAF" w:rsidP="00B53EAF">
      <w:pPr>
        <w:jc w:val="center"/>
        <w:rPr>
          <w:sz w:val="28"/>
          <w:szCs w:val="28"/>
        </w:rPr>
      </w:pPr>
    </w:p>
    <w:p w:rsidR="00B53EAF" w:rsidRDefault="00B53EAF" w:rsidP="00B53EAF">
      <w:pPr>
        <w:jc w:val="center"/>
        <w:rPr>
          <w:sz w:val="28"/>
          <w:szCs w:val="28"/>
        </w:rPr>
      </w:pPr>
    </w:p>
    <w:p w:rsidR="00B53EAF" w:rsidRPr="00BA7725" w:rsidRDefault="00B53EAF" w:rsidP="00B53EAF">
      <w:pPr>
        <w:jc w:val="center"/>
        <w:rPr>
          <w:sz w:val="48"/>
          <w:szCs w:val="48"/>
        </w:rPr>
      </w:pPr>
      <w:r w:rsidRPr="00BA7725">
        <w:rPr>
          <w:b/>
          <w:sz w:val="48"/>
          <w:szCs w:val="48"/>
        </w:rPr>
        <w:t>ВЕСТНИК</w:t>
      </w:r>
    </w:p>
    <w:p w:rsidR="00B53EAF" w:rsidRPr="00BA7725" w:rsidRDefault="00B53EAF" w:rsidP="00B53E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ВИХЛЯЕВСКОГО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B53EAF" w:rsidRPr="00BA7725" w:rsidRDefault="00B53EAF" w:rsidP="00B53EAF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B53EAF" w:rsidRPr="00BA7725" w:rsidRDefault="00B53EAF" w:rsidP="00B53EAF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B53EAF" w:rsidRDefault="00B53EAF" w:rsidP="00B53EAF">
      <w:pPr>
        <w:rPr>
          <w:sz w:val="28"/>
          <w:szCs w:val="28"/>
        </w:rPr>
      </w:pPr>
    </w:p>
    <w:p w:rsidR="00B53EAF" w:rsidRPr="00E314CA" w:rsidRDefault="00B53EAF" w:rsidP="00B53E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Выпуск № 21</w:t>
      </w:r>
    </w:p>
    <w:p w:rsidR="00B53EAF" w:rsidRDefault="00B53EAF" w:rsidP="00B53EAF">
      <w:pPr>
        <w:jc w:val="center"/>
        <w:rPr>
          <w:b/>
          <w:sz w:val="40"/>
          <w:szCs w:val="40"/>
        </w:rPr>
      </w:pPr>
    </w:p>
    <w:p w:rsidR="00FA7C09" w:rsidRDefault="00FA7C09" w:rsidP="00B53EAF">
      <w:pPr>
        <w:jc w:val="center"/>
        <w:rPr>
          <w:b/>
          <w:sz w:val="40"/>
          <w:szCs w:val="40"/>
        </w:rPr>
      </w:pPr>
    </w:p>
    <w:p w:rsidR="00FA7C09" w:rsidRDefault="00FA7C09" w:rsidP="00B53EAF">
      <w:pPr>
        <w:jc w:val="center"/>
        <w:rPr>
          <w:b/>
          <w:sz w:val="40"/>
          <w:szCs w:val="40"/>
        </w:rPr>
      </w:pPr>
    </w:p>
    <w:p w:rsidR="00FA7C09" w:rsidRDefault="00FA7C09" w:rsidP="00B53EAF">
      <w:pPr>
        <w:jc w:val="center"/>
        <w:rPr>
          <w:b/>
          <w:sz w:val="40"/>
          <w:szCs w:val="40"/>
        </w:rPr>
      </w:pPr>
    </w:p>
    <w:p w:rsidR="00B53EAF" w:rsidRPr="006354A1" w:rsidRDefault="00B53EAF" w:rsidP="006354A1">
      <w:pPr>
        <w:jc w:val="center"/>
        <w:rPr>
          <w:sz w:val="40"/>
          <w:szCs w:val="40"/>
        </w:rPr>
      </w:pPr>
      <w:r w:rsidRPr="00E314CA">
        <w:rPr>
          <w:b/>
          <w:sz w:val="40"/>
          <w:szCs w:val="40"/>
        </w:rPr>
        <w:t xml:space="preserve">от </w:t>
      </w:r>
      <w:r>
        <w:rPr>
          <w:b/>
          <w:sz w:val="40"/>
          <w:szCs w:val="40"/>
        </w:rPr>
        <w:t xml:space="preserve"> 16.09</w:t>
      </w:r>
      <w:r w:rsidRPr="00E314CA">
        <w:rPr>
          <w:b/>
          <w:sz w:val="40"/>
          <w:szCs w:val="40"/>
        </w:rPr>
        <w:t>.2025 г</w:t>
      </w:r>
    </w:p>
    <w:p w:rsidR="00B53EAF" w:rsidRDefault="00B53EAF" w:rsidP="00B53EAF">
      <w:pPr>
        <w:jc w:val="center"/>
        <w:rPr>
          <w:b/>
          <w:sz w:val="24"/>
          <w:szCs w:val="24"/>
        </w:rPr>
      </w:pPr>
    </w:p>
    <w:p w:rsidR="00B53EAF" w:rsidRDefault="00B53EAF" w:rsidP="00B53EAF">
      <w:pPr>
        <w:jc w:val="center"/>
        <w:rPr>
          <w:b/>
          <w:sz w:val="24"/>
          <w:szCs w:val="24"/>
        </w:rPr>
      </w:pPr>
    </w:p>
    <w:p w:rsidR="00B53EAF" w:rsidRDefault="00B53EAF" w:rsidP="00B53EAF">
      <w:pPr>
        <w:jc w:val="center"/>
        <w:rPr>
          <w:b/>
          <w:sz w:val="24"/>
          <w:szCs w:val="24"/>
        </w:rPr>
      </w:pPr>
    </w:p>
    <w:p w:rsidR="00FA7C09" w:rsidRDefault="00FA7C09" w:rsidP="00B53EAF">
      <w:pPr>
        <w:jc w:val="center"/>
        <w:rPr>
          <w:b/>
          <w:sz w:val="24"/>
          <w:szCs w:val="24"/>
        </w:rPr>
      </w:pPr>
    </w:p>
    <w:p w:rsidR="00FA7C09" w:rsidRDefault="00FA7C09" w:rsidP="00B53EAF">
      <w:pPr>
        <w:jc w:val="center"/>
        <w:rPr>
          <w:b/>
          <w:sz w:val="24"/>
          <w:szCs w:val="24"/>
        </w:rPr>
      </w:pPr>
    </w:p>
    <w:p w:rsidR="00FA7C09" w:rsidRDefault="00FA7C09" w:rsidP="00B53EAF">
      <w:pPr>
        <w:jc w:val="center"/>
        <w:rPr>
          <w:b/>
          <w:sz w:val="24"/>
          <w:szCs w:val="24"/>
        </w:rPr>
      </w:pPr>
    </w:p>
    <w:p w:rsidR="00B53EAF" w:rsidRPr="004C19C0" w:rsidRDefault="00B53EAF" w:rsidP="00B53EAF">
      <w:pPr>
        <w:jc w:val="center"/>
        <w:rPr>
          <w:b/>
          <w:sz w:val="24"/>
          <w:szCs w:val="24"/>
        </w:rPr>
      </w:pPr>
      <w:r w:rsidRPr="004C19C0">
        <w:rPr>
          <w:b/>
          <w:sz w:val="24"/>
          <w:szCs w:val="24"/>
        </w:rPr>
        <w:t>СОДЕРЖАНИЕ:</w:t>
      </w:r>
    </w:p>
    <w:p w:rsidR="00B53EAF" w:rsidRPr="004C19C0" w:rsidRDefault="00B53EAF" w:rsidP="00B53EAF">
      <w:pPr>
        <w:pStyle w:val="a3"/>
        <w:jc w:val="left"/>
        <w:rPr>
          <w:sz w:val="24"/>
          <w:szCs w:val="24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"/>
        <w:gridCol w:w="2406"/>
        <w:gridCol w:w="6237"/>
        <w:gridCol w:w="782"/>
      </w:tblGrid>
      <w:tr w:rsidR="00B53EAF" w:rsidRPr="004C19C0" w:rsidTr="00E169B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№</w:t>
            </w:r>
          </w:p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Вид, дата принятия,</w:t>
            </w:r>
          </w:p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номер</w:t>
            </w:r>
          </w:p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НПА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Полное название НПА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Стр.</w:t>
            </w:r>
          </w:p>
        </w:tc>
      </w:tr>
      <w:tr w:rsidR="00B53EAF" w:rsidRPr="004C19C0" w:rsidTr="00E169B3">
        <w:trPr>
          <w:trHeight w:val="54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D03F71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B53EAF" w:rsidRPr="004C19C0" w:rsidTr="00E169B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Default="00B53EAF" w:rsidP="00E169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53EAF" w:rsidRPr="004C19C0" w:rsidTr="00E169B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3C6907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 w:rsidRPr="003C690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3C6907" w:rsidRDefault="00B53EAF" w:rsidP="00E169B3">
            <w:pPr>
              <w:jc w:val="center"/>
              <w:rPr>
                <w:sz w:val="28"/>
                <w:szCs w:val="28"/>
              </w:rPr>
            </w:pPr>
            <w:r w:rsidRPr="003C6907">
              <w:rPr>
                <w:sz w:val="28"/>
                <w:szCs w:val="28"/>
              </w:rPr>
              <w:t xml:space="preserve">Решение ТИК Поворинского района от </w:t>
            </w:r>
            <w:r>
              <w:rPr>
                <w:sz w:val="28"/>
                <w:szCs w:val="28"/>
              </w:rPr>
              <w:t>15.09</w:t>
            </w:r>
            <w:r w:rsidRPr="003C6907">
              <w:rPr>
                <w:sz w:val="28"/>
                <w:szCs w:val="28"/>
              </w:rPr>
              <w:t>.2025 №</w:t>
            </w:r>
            <w:r>
              <w:rPr>
                <w:color w:val="000000"/>
                <w:sz w:val="28"/>
              </w:rPr>
              <w:t>153</w:t>
            </w:r>
            <w:r w:rsidRPr="00EC3F9F">
              <w:rPr>
                <w:color w:val="000000"/>
                <w:sz w:val="28"/>
              </w:rPr>
              <w:t>/</w:t>
            </w:r>
            <w:r>
              <w:rPr>
                <w:color w:val="000000"/>
                <w:sz w:val="28"/>
              </w:rPr>
              <w:t>932</w:t>
            </w:r>
            <w:r w:rsidRPr="00EC3F9F">
              <w:rPr>
                <w:color w:val="000000"/>
                <w:sz w:val="28"/>
              </w:rPr>
              <w:t>-20/2</w:t>
            </w: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0749C5" w:rsidRDefault="00B53EAF" w:rsidP="00E169B3">
            <w:pPr>
              <w:tabs>
                <w:tab w:val="left" w:pos="5640"/>
              </w:tabs>
              <w:spacing w:before="240" w:after="240"/>
              <w:jc w:val="center"/>
              <w:rPr>
                <w:b/>
                <w:sz w:val="28"/>
              </w:rPr>
            </w:pPr>
            <w:r w:rsidRPr="00897B6D">
              <w:rPr>
                <w:b/>
                <w:sz w:val="28"/>
              </w:rPr>
              <w:t xml:space="preserve">Об установлении общих результатов выборов депутатов Совета народных депутатов </w:t>
            </w:r>
            <w:r>
              <w:rPr>
                <w:b/>
                <w:sz w:val="28"/>
              </w:rPr>
              <w:t>Вихляевского сельского поселения Поворинского</w:t>
            </w:r>
            <w:r w:rsidRPr="00897B6D">
              <w:rPr>
                <w:b/>
                <w:sz w:val="28"/>
              </w:rPr>
              <w:t xml:space="preserve"> муниципального района</w:t>
            </w:r>
            <w:r>
              <w:rPr>
                <w:b/>
                <w:sz w:val="28"/>
              </w:rPr>
              <w:t xml:space="preserve"> Воронежской области восьмого созыва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3C6907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B53EAF" w:rsidRPr="004C19C0" w:rsidTr="00E169B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3C6907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3C6907" w:rsidRDefault="00B53EAF" w:rsidP="00E169B3">
            <w:pPr>
              <w:jc w:val="center"/>
              <w:rPr>
                <w:sz w:val="28"/>
                <w:szCs w:val="28"/>
              </w:rPr>
            </w:pPr>
            <w:r w:rsidRPr="003C6907">
              <w:rPr>
                <w:sz w:val="28"/>
                <w:szCs w:val="28"/>
              </w:rPr>
              <w:t xml:space="preserve">Решение ТИК Поворинского района от </w:t>
            </w:r>
            <w:r>
              <w:rPr>
                <w:sz w:val="28"/>
                <w:szCs w:val="28"/>
              </w:rPr>
              <w:t>15.09</w:t>
            </w:r>
            <w:r w:rsidRPr="003C6907">
              <w:rPr>
                <w:sz w:val="28"/>
                <w:szCs w:val="28"/>
              </w:rPr>
              <w:t>.2025 №</w:t>
            </w:r>
            <w:r>
              <w:rPr>
                <w:bCs/>
                <w:sz w:val="28"/>
                <w:szCs w:val="28"/>
              </w:rPr>
              <w:t>153/929</w:t>
            </w:r>
            <w:r w:rsidRPr="00D2284B">
              <w:rPr>
                <w:bCs/>
                <w:sz w:val="28"/>
                <w:szCs w:val="28"/>
              </w:rPr>
              <w:t>-20/2</w:t>
            </w: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0C1692" w:rsidRDefault="00B53EAF" w:rsidP="00E169B3">
            <w:pPr>
              <w:spacing w:before="120" w:after="120"/>
              <w:jc w:val="center"/>
              <w:rPr>
                <w:b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/>
                <w:szCs w:val="28"/>
              </w:rPr>
              <w:t xml:space="preserve">Об утверждении результатов выборов депутатов Совета народных депутатов Вихляевского сельского поселения Поворинского муниципального района Воронежской области восьмого созыва по семимандатному избирательному округу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</w:tbl>
    <w:p w:rsidR="00B53EAF" w:rsidRDefault="00B53EAF" w:rsidP="00B53EAF">
      <w:pPr>
        <w:jc w:val="center"/>
        <w:rPr>
          <w:b/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Default="00B53EAF" w:rsidP="006354A1">
      <w:pPr>
        <w:rPr>
          <w:sz w:val="24"/>
          <w:szCs w:val="24"/>
        </w:rPr>
      </w:pPr>
    </w:p>
    <w:p w:rsidR="00B53EAF" w:rsidRDefault="00B53EAF" w:rsidP="00B53EAF">
      <w:pPr>
        <w:keepNext/>
        <w:jc w:val="center"/>
        <w:outlineLvl w:val="1"/>
        <w:rPr>
          <w:b/>
          <w:color w:val="000000"/>
          <w:sz w:val="28"/>
        </w:rPr>
      </w:pPr>
      <w:r>
        <w:rPr>
          <w:b/>
          <w:color w:val="000000"/>
          <w:sz w:val="32"/>
          <w:szCs w:val="32"/>
        </w:rPr>
        <w:lastRenderedPageBreak/>
        <w:t>ВОРОНЕЖСКАЯ ОБЛАСТЬ</w:t>
      </w:r>
    </w:p>
    <w:p w:rsidR="00B53EAF" w:rsidRDefault="00B53EAF" w:rsidP="00B53EAF">
      <w:pPr>
        <w:keepNext/>
        <w:jc w:val="center"/>
        <w:outlineLvl w:val="1"/>
        <w:rPr>
          <w:b/>
          <w:bCs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</w:t>
      </w:r>
      <w:r>
        <w:rPr>
          <w:b/>
          <w:bCs/>
          <w:sz w:val="32"/>
          <w:szCs w:val="32"/>
        </w:rPr>
        <w:t xml:space="preserve"> ИЗБИРАТЕЛЬНАЯ КОМИССИЯ</w:t>
      </w:r>
    </w:p>
    <w:p w:rsidR="00B53EAF" w:rsidRDefault="00B53EAF" w:rsidP="00B53EAF">
      <w:pPr>
        <w:keepNext/>
        <w:jc w:val="center"/>
        <w:outlineLvl w:val="1"/>
        <w:rPr>
          <w:b/>
          <w:bCs/>
          <w:sz w:val="32"/>
          <w:szCs w:val="32"/>
        </w:rPr>
      </w:pPr>
      <w:r>
        <w:rPr>
          <w:b/>
          <w:color w:val="000000"/>
          <w:sz w:val="32"/>
          <w:szCs w:val="32"/>
        </w:rPr>
        <w:t>ПОВОРИНСКОГО РАЙОНА</w:t>
      </w:r>
    </w:p>
    <w:p w:rsidR="00B53EAF" w:rsidRDefault="00B53EAF" w:rsidP="00B53EAF">
      <w:pPr>
        <w:tabs>
          <w:tab w:val="center" w:pos="4923"/>
          <w:tab w:val="left" w:pos="7245"/>
        </w:tabs>
        <w:rPr>
          <w:color w:val="000000"/>
          <w:sz w:val="28"/>
          <w:szCs w:val="20"/>
        </w:rPr>
      </w:pPr>
      <w:r>
        <w:rPr>
          <w:rFonts w:ascii="Times New Roman CYR" w:hAnsi="Times New Roman CYR"/>
        </w:rPr>
        <w:tab/>
      </w:r>
    </w:p>
    <w:p w:rsidR="00B53EAF" w:rsidRDefault="00B53EAF" w:rsidP="00B53EAF">
      <w:pPr>
        <w:jc w:val="center"/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>РЕШЕНИЕ</w:t>
      </w:r>
    </w:p>
    <w:p w:rsidR="00B53EAF" w:rsidRDefault="00B53EAF" w:rsidP="00B53EAF">
      <w:pPr>
        <w:jc w:val="center"/>
        <w:rPr>
          <w:rFonts w:ascii="ༀЀ" w:hAnsi="ༀЀ"/>
          <w:color w:val="000000"/>
          <w:sz w:val="28"/>
        </w:rPr>
      </w:pPr>
    </w:p>
    <w:tbl>
      <w:tblPr>
        <w:tblW w:w="9675" w:type="dxa"/>
        <w:tblInd w:w="-79" w:type="dxa"/>
        <w:tblLayout w:type="fixed"/>
        <w:tblLook w:val="04A0"/>
      </w:tblPr>
      <w:tblGrid>
        <w:gridCol w:w="3436"/>
        <w:gridCol w:w="2871"/>
        <w:gridCol w:w="3368"/>
      </w:tblGrid>
      <w:tr w:rsidR="00B53EAF" w:rsidTr="00E169B3">
        <w:tc>
          <w:tcPr>
            <w:tcW w:w="3436" w:type="dxa"/>
          </w:tcPr>
          <w:p w:rsidR="00B53EAF" w:rsidRPr="00BD1B01" w:rsidRDefault="00B53EAF" w:rsidP="00E169B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</w:t>
            </w:r>
            <w:r w:rsidRPr="00BD1B01">
              <w:rPr>
                <w:color w:val="000000"/>
                <w:sz w:val="28"/>
              </w:rPr>
              <w:t xml:space="preserve"> сентября 202</w:t>
            </w:r>
            <w:r>
              <w:rPr>
                <w:color w:val="000000"/>
                <w:sz w:val="28"/>
              </w:rPr>
              <w:t>5</w:t>
            </w:r>
            <w:r w:rsidRPr="00BD1B01">
              <w:rPr>
                <w:color w:val="000000"/>
                <w:sz w:val="28"/>
              </w:rPr>
              <w:t xml:space="preserve"> года</w:t>
            </w:r>
          </w:p>
        </w:tc>
        <w:tc>
          <w:tcPr>
            <w:tcW w:w="2871" w:type="dxa"/>
          </w:tcPr>
          <w:p w:rsidR="00B53EAF" w:rsidRDefault="00B53EAF" w:rsidP="00E169B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368" w:type="dxa"/>
          </w:tcPr>
          <w:p w:rsidR="00B53EAF" w:rsidRPr="00EC3F9F" w:rsidRDefault="00B53EAF" w:rsidP="00E169B3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8"/>
              </w:rPr>
            </w:pPr>
            <w:r w:rsidRPr="00EC3F9F">
              <w:rPr>
                <w:color w:val="000000"/>
                <w:sz w:val="28"/>
              </w:rPr>
              <w:t>№ </w:t>
            </w:r>
            <w:r>
              <w:rPr>
                <w:color w:val="000000"/>
                <w:sz w:val="28"/>
              </w:rPr>
              <w:t>153</w:t>
            </w:r>
            <w:r w:rsidRPr="00EC3F9F">
              <w:rPr>
                <w:color w:val="000000"/>
                <w:sz w:val="28"/>
              </w:rPr>
              <w:t>/</w:t>
            </w:r>
            <w:r>
              <w:rPr>
                <w:color w:val="000000"/>
                <w:sz w:val="28"/>
              </w:rPr>
              <w:t>932</w:t>
            </w:r>
            <w:r w:rsidRPr="00EC3F9F">
              <w:rPr>
                <w:color w:val="000000"/>
                <w:sz w:val="28"/>
              </w:rPr>
              <w:t>-20/2</w:t>
            </w:r>
            <w:r>
              <w:rPr>
                <w:color w:val="000000"/>
                <w:sz w:val="28"/>
              </w:rPr>
              <w:t>5</w:t>
            </w:r>
          </w:p>
        </w:tc>
      </w:tr>
    </w:tbl>
    <w:p w:rsidR="00B53EAF" w:rsidRDefault="00B53EAF" w:rsidP="00B53EAF">
      <w:pPr>
        <w:jc w:val="center"/>
        <w:rPr>
          <w:color w:val="000000"/>
          <w:sz w:val="28"/>
          <w:szCs w:val="20"/>
        </w:rPr>
      </w:pPr>
      <w:r>
        <w:rPr>
          <w:color w:val="000000"/>
          <w:sz w:val="28"/>
        </w:rPr>
        <w:t>г.</w:t>
      </w:r>
      <w:r>
        <w:rPr>
          <w:color w:val="000000"/>
          <w:sz w:val="28"/>
          <w:lang w:val="en-US"/>
        </w:rPr>
        <w:t> </w:t>
      </w:r>
      <w:r>
        <w:rPr>
          <w:color w:val="000000"/>
          <w:sz w:val="28"/>
        </w:rPr>
        <w:t>Поворино</w:t>
      </w:r>
    </w:p>
    <w:p w:rsidR="00B53EAF" w:rsidRPr="00897B6D" w:rsidRDefault="00B53EAF" w:rsidP="00B53EAF">
      <w:pPr>
        <w:tabs>
          <w:tab w:val="left" w:pos="5640"/>
        </w:tabs>
        <w:spacing w:before="240" w:after="240"/>
        <w:jc w:val="center"/>
        <w:rPr>
          <w:b/>
          <w:sz w:val="28"/>
        </w:rPr>
      </w:pPr>
      <w:r w:rsidRPr="00897B6D">
        <w:rPr>
          <w:b/>
          <w:sz w:val="28"/>
        </w:rPr>
        <w:t xml:space="preserve">Об установлении общих результатов выборов депутатов Совета народных депутатов </w:t>
      </w:r>
      <w:r>
        <w:rPr>
          <w:b/>
          <w:sz w:val="28"/>
        </w:rPr>
        <w:t>Вихляевского сельского поселения Поворинского</w:t>
      </w:r>
      <w:r w:rsidRPr="00897B6D">
        <w:rPr>
          <w:b/>
          <w:sz w:val="28"/>
        </w:rPr>
        <w:t xml:space="preserve"> муниципального района</w:t>
      </w:r>
      <w:r>
        <w:rPr>
          <w:b/>
          <w:sz w:val="28"/>
        </w:rPr>
        <w:t xml:space="preserve"> Воронежской области восьмого созыва</w:t>
      </w:r>
    </w:p>
    <w:p w:rsidR="00B53EAF" w:rsidRDefault="00B53EAF" w:rsidP="00B53EAF">
      <w:pPr>
        <w:jc w:val="both"/>
      </w:pPr>
    </w:p>
    <w:p w:rsidR="00B53EAF" w:rsidRDefault="00B53EAF" w:rsidP="00B53EAF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</w:t>
      </w:r>
      <w:r w:rsidRPr="003B2FA4">
        <w:rPr>
          <w:sz w:val="28"/>
        </w:rPr>
        <w:t>статьями 3</w:t>
      </w:r>
      <w:r>
        <w:rPr>
          <w:sz w:val="28"/>
        </w:rPr>
        <w:t>4</w:t>
      </w:r>
      <w:r w:rsidRPr="003B2FA4">
        <w:rPr>
          <w:sz w:val="28"/>
        </w:rPr>
        <w:t>,</w:t>
      </w:r>
      <w:r>
        <w:rPr>
          <w:sz w:val="28"/>
        </w:rPr>
        <w:t xml:space="preserve"> 91 Закона Воронежской области от 27.06.2007 № 87-ОЗ «Избирательный кодекс Воронежской области», на основании протокола № 1 окружной избирательной комиссии </w:t>
      </w:r>
      <w:r w:rsidRPr="007E126E">
        <w:rPr>
          <w:sz w:val="28"/>
        </w:rPr>
        <w:t>и решени</w:t>
      </w:r>
      <w:r>
        <w:rPr>
          <w:sz w:val="28"/>
        </w:rPr>
        <w:t>я</w:t>
      </w:r>
      <w:r w:rsidRPr="007E126E">
        <w:rPr>
          <w:sz w:val="28"/>
        </w:rPr>
        <w:t xml:space="preserve"> окружн</w:t>
      </w:r>
      <w:r>
        <w:rPr>
          <w:sz w:val="28"/>
        </w:rPr>
        <w:t>ой</w:t>
      </w:r>
      <w:r w:rsidRPr="007E126E">
        <w:rPr>
          <w:sz w:val="28"/>
        </w:rPr>
        <w:t xml:space="preserve"> избирательн</w:t>
      </w:r>
      <w:r>
        <w:rPr>
          <w:sz w:val="28"/>
        </w:rPr>
        <w:t>ой</w:t>
      </w:r>
      <w:r w:rsidRPr="007E126E">
        <w:rPr>
          <w:sz w:val="28"/>
        </w:rPr>
        <w:t xml:space="preserve"> комисси</w:t>
      </w:r>
      <w:r>
        <w:rPr>
          <w:sz w:val="28"/>
        </w:rPr>
        <w:t>и</w:t>
      </w:r>
      <w:r w:rsidRPr="007E126E">
        <w:rPr>
          <w:sz w:val="28"/>
        </w:rPr>
        <w:t xml:space="preserve"> о результатах выборов по </w:t>
      </w:r>
      <w:r>
        <w:rPr>
          <w:sz w:val="28"/>
        </w:rPr>
        <w:t>семимандатному</w:t>
      </w:r>
      <w:r w:rsidRPr="007E126E">
        <w:rPr>
          <w:sz w:val="28"/>
        </w:rPr>
        <w:t xml:space="preserve"> избирательн</w:t>
      </w:r>
      <w:r>
        <w:rPr>
          <w:sz w:val="28"/>
        </w:rPr>
        <w:t>ому</w:t>
      </w:r>
      <w:r w:rsidRPr="007E126E">
        <w:rPr>
          <w:sz w:val="28"/>
        </w:rPr>
        <w:t xml:space="preserve"> округ</w:t>
      </w:r>
      <w:r>
        <w:rPr>
          <w:sz w:val="28"/>
        </w:rPr>
        <w:t>у</w:t>
      </w:r>
      <w:r w:rsidRPr="007E126E">
        <w:rPr>
          <w:sz w:val="28"/>
        </w:rPr>
        <w:t xml:space="preserve"> </w:t>
      </w:r>
      <w:r w:rsidRPr="005038C2">
        <w:rPr>
          <w:sz w:val="28"/>
        </w:rPr>
        <w:t>на выборах</w:t>
      </w:r>
      <w:r>
        <w:rPr>
          <w:sz w:val="28"/>
        </w:rPr>
        <w:t xml:space="preserve"> депутатов Совета народных депутатов Вихляевского сельского поселения</w:t>
      </w:r>
      <w:r>
        <w:rPr>
          <w:color w:val="00B050"/>
          <w:sz w:val="28"/>
        </w:rPr>
        <w:t xml:space="preserve"> </w:t>
      </w:r>
      <w:r>
        <w:rPr>
          <w:sz w:val="28"/>
        </w:rPr>
        <w:t>Поворинского муниципального района Воронежской области восьмого</w:t>
      </w:r>
      <w:r>
        <w:rPr>
          <w:color w:val="00B050"/>
          <w:sz w:val="28"/>
        </w:rPr>
        <w:t xml:space="preserve"> </w:t>
      </w:r>
      <w:r>
        <w:rPr>
          <w:sz w:val="28"/>
        </w:rPr>
        <w:t>созыва от 15</w:t>
      </w:r>
      <w:r w:rsidRPr="005038C2">
        <w:rPr>
          <w:sz w:val="28"/>
        </w:rPr>
        <w:t xml:space="preserve"> сентября 202</w:t>
      </w:r>
      <w:r>
        <w:rPr>
          <w:sz w:val="28"/>
        </w:rPr>
        <w:t>5</w:t>
      </w:r>
      <w:r w:rsidRPr="005038C2">
        <w:rPr>
          <w:sz w:val="28"/>
        </w:rPr>
        <w:t xml:space="preserve"> года</w:t>
      </w:r>
      <w:r>
        <w:rPr>
          <w:sz w:val="28"/>
        </w:rPr>
        <w:t xml:space="preserve"> №153/929-20/25</w:t>
      </w:r>
      <w:r w:rsidRPr="005038C2">
        <w:rPr>
          <w:sz w:val="28"/>
        </w:rPr>
        <w:t>, Территориальная избирательная комиссия Поворинского района</w:t>
      </w:r>
      <w:r>
        <w:rPr>
          <w:sz w:val="28"/>
        </w:rPr>
        <w:t xml:space="preserve"> </w:t>
      </w:r>
      <w:r w:rsidRPr="0002440E">
        <w:rPr>
          <w:b/>
          <w:spacing w:val="20"/>
          <w:sz w:val="28"/>
        </w:rPr>
        <w:t>решила</w:t>
      </w:r>
      <w:r>
        <w:rPr>
          <w:b/>
          <w:sz w:val="28"/>
        </w:rPr>
        <w:t>:</w:t>
      </w:r>
    </w:p>
    <w:p w:rsidR="00B53EAF" w:rsidRDefault="00B53EAF" w:rsidP="00B53EAF">
      <w:pPr>
        <w:ind w:firstLine="709"/>
        <w:jc w:val="both"/>
        <w:rPr>
          <w:sz w:val="28"/>
        </w:rPr>
      </w:pPr>
      <w:r>
        <w:rPr>
          <w:sz w:val="28"/>
        </w:rPr>
        <w:t xml:space="preserve">1. Признать выборы депутатов </w:t>
      </w:r>
      <w:r w:rsidRPr="00EC3F9F">
        <w:rPr>
          <w:sz w:val="28"/>
        </w:rPr>
        <w:t xml:space="preserve">Совета народных депутатов </w:t>
      </w:r>
      <w:r w:rsidR="006D6601">
        <w:rPr>
          <w:sz w:val="28"/>
        </w:rPr>
        <w:t>Вихляевского</w:t>
      </w:r>
      <w:r>
        <w:rPr>
          <w:sz w:val="28"/>
        </w:rPr>
        <w:t xml:space="preserve"> сельского поселения </w:t>
      </w:r>
      <w:r w:rsidRPr="00EC3F9F">
        <w:rPr>
          <w:sz w:val="28"/>
        </w:rPr>
        <w:t xml:space="preserve">Поворинского муниципального района Воронежской области </w:t>
      </w:r>
      <w:r>
        <w:rPr>
          <w:sz w:val="28"/>
        </w:rPr>
        <w:t>восьмого</w:t>
      </w:r>
      <w:r w:rsidRPr="00EC3F9F">
        <w:rPr>
          <w:sz w:val="28"/>
        </w:rPr>
        <w:t xml:space="preserve"> созыва</w:t>
      </w:r>
      <w:r>
        <w:rPr>
          <w:sz w:val="28"/>
        </w:rPr>
        <w:t xml:space="preserve"> по семимандатному избирательному округу состоявшимися и</w:t>
      </w:r>
      <w:r>
        <w:rPr>
          <w:color w:val="00B050"/>
          <w:sz w:val="28"/>
        </w:rPr>
        <w:t xml:space="preserve"> </w:t>
      </w:r>
      <w:r w:rsidRPr="005038C2">
        <w:rPr>
          <w:sz w:val="28"/>
        </w:rPr>
        <w:t>результаты выборов – действительными</w:t>
      </w:r>
      <w:r>
        <w:rPr>
          <w:sz w:val="28"/>
        </w:rPr>
        <w:t>.</w:t>
      </w:r>
    </w:p>
    <w:p w:rsidR="00B53EAF" w:rsidRDefault="00B53EAF" w:rsidP="00B53EAF">
      <w:pPr>
        <w:ind w:firstLine="709"/>
        <w:jc w:val="both"/>
        <w:rPr>
          <w:sz w:val="28"/>
        </w:rPr>
      </w:pPr>
      <w:r>
        <w:rPr>
          <w:sz w:val="28"/>
        </w:rPr>
        <w:t>2. Установить, что в Совет народных депутатов Вихляевского сельского поселения</w:t>
      </w:r>
      <w:r w:rsidRPr="00EC3F9F">
        <w:rPr>
          <w:sz w:val="28"/>
        </w:rPr>
        <w:t xml:space="preserve"> Поворинского муниципального района Воронежской области </w:t>
      </w:r>
      <w:r>
        <w:rPr>
          <w:sz w:val="28"/>
        </w:rPr>
        <w:t>восьмого</w:t>
      </w:r>
      <w:r w:rsidRPr="00EC3F9F">
        <w:rPr>
          <w:sz w:val="28"/>
        </w:rPr>
        <w:t xml:space="preserve"> созыва </w:t>
      </w:r>
      <w:r>
        <w:rPr>
          <w:sz w:val="28"/>
        </w:rPr>
        <w:t>избрано 7 депутатов по семимандатному</w:t>
      </w:r>
      <w:r w:rsidRPr="00B91CEC">
        <w:rPr>
          <w:sz w:val="28"/>
        </w:rPr>
        <w:t xml:space="preserve"> избирательн</w:t>
      </w:r>
      <w:r>
        <w:rPr>
          <w:sz w:val="28"/>
        </w:rPr>
        <w:t>о</w:t>
      </w:r>
      <w:r w:rsidRPr="00B91CEC">
        <w:rPr>
          <w:sz w:val="28"/>
        </w:rPr>
        <w:t>м</w:t>
      </w:r>
      <w:r>
        <w:rPr>
          <w:sz w:val="28"/>
        </w:rPr>
        <w:t>у</w:t>
      </w:r>
      <w:r w:rsidRPr="00B91CEC">
        <w:rPr>
          <w:sz w:val="28"/>
        </w:rPr>
        <w:t xml:space="preserve"> округ</w:t>
      </w:r>
      <w:r>
        <w:rPr>
          <w:sz w:val="28"/>
        </w:rPr>
        <w:t>у</w:t>
      </w:r>
      <w:r w:rsidRPr="00685296">
        <w:rPr>
          <w:sz w:val="28"/>
        </w:rPr>
        <w:t xml:space="preserve"> </w:t>
      </w:r>
      <w:r w:rsidRPr="00B91CEC">
        <w:rPr>
          <w:sz w:val="28"/>
        </w:rPr>
        <w:t>(список избранных депутатов прилагается).</w:t>
      </w:r>
      <w:r>
        <w:rPr>
          <w:sz w:val="28"/>
        </w:rPr>
        <w:t xml:space="preserve"> </w:t>
      </w:r>
    </w:p>
    <w:p w:rsidR="00B53EAF" w:rsidRDefault="00B53EAF" w:rsidP="00B53EAF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3. </w:t>
      </w:r>
      <w:r w:rsidRPr="005D2497">
        <w:rPr>
          <w:sz w:val="28"/>
        </w:rPr>
        <w:t xml:space="preserve">Направить настоящее решение в Избирательную комиссию Воронежской области, в редакцию </w:t>
      </w:r>
      <w:r>
        <w:rPr>
          <w:sz w:val="28"/>
        </w:rPr>
        <w:t>Поворинской</w:t>
      </w:r>
      <w:r w:rsidRPr="005D2497">
        <w:rPr>
          <w:sz w:val="28"/>
        </w:rPr>
        <w:t xml:space="preserve"> районной газеты «</w:t>
      </w:r>
      <w:r>
        <w:rPr>
          <w:sz w:val="28"/>
        </w:rPr>
        <w:t>Прихоперье</w:t>
      </w:r>
      <w:r w:rsidRPr="005D2497">
        <w:rPr>
          <w:sz w:val="28"/>
        </w:rPr>
        <w:t>» для опубликования.</w:t>
      </w:r>
    </w:p>
    <w:p w:rsidR="00B53EAF" w:rsidRDefault="00B53EAF" w:rsidP="00B53EAF">
      <w:pPr>
        <w:ind w:firstLine="709"/>
        <w:jc w:val="both"/>
        <w:rPr>
          <w:sz w:val="28"/>
        </w:rPr>
      </w:pPr>
    </w:p>
    <w:p w:rsidR="00B53EAF" w:rsidRDefault="00B53EAF" w:rsidP="00B53EAF">
      <w:pPr>
        <w:spacing w:line="360" w:lineRule="auto"/>
        <w:ind w:right="-5"/>
        <w:jc w:val="both"/>
        <w:rPr>
          <w:sz w:val="28"/>
        </w:rPr>
      </w:pPr>
      <w:r>
        <w:rPr>
          <w:sz w:val="28"/>
        </w:rPr>
        <w:t>Председатель комиссии                                                                    О.А.Морозова</w:t>
      </w:r>
    </w:p>
    <w:p w:rsidR="00B53EAF" w:rsidRDefault="00B53EAF" w:rsidP="00B53EAF">
      <w:pPr>
        <w:spacing w:line="360" w:lineRule="auto"/>
        <w:ind w:right="-5"/>
        <w:jc w:val="both"/>
        <w:rPr>
          <w:sz w:val="28"/>
        </w:rPr>
      </w:pPr>
    </w:p>
    <w:p w:rsidR="00B53EAF" w:rsidRPr="00773A96" w:rsidRDefault="00B53EAF" w:rsidP="00B53EAF">
      <w:pPr>
        <w:spacing w:line="360" w:lineRule="auto"/>
        <w:ind w:right="-5"/>
        <w:jc w:val="both"/>
        <w:rPr>
          <w:sz w:val="28"/>
          <w:szCs w:val="28"/>
        </w:rPr>
      </w:pPr>
      <w:r w:rsidRPr="00773A96">
        <w:rPr>
          <w:sz w:val="28"/>
          <w:szCs w:val="28"/>
        </w:rPr>
        <w:t xml:space="preserve">Секретарь комиссии                                                             </w:t>
      </w:r>
      <w:r>
        <w:rPr>
          <w:sz w:val="28"/>
          <w:szCs w:val="28"/>
        </w:rPr>
        <w:t xml:space="preserve">                Ю.В.Долгов</w:t>
      </w:r>
      <w:r w:rsidRPr="00773A96">
        <w:rPr>
          <w:sz w:val="28"/>
          <w:szCs w:val="28"/>
        </w:rPr>
        <w:t xml:space="preserve"> </w:t>
      </w:r>
    </w:p>
    <w:p w:rsidR="00B53EAF" w:rsidRDefault="00B53EAF" w:rsidP="00B53EAF">
      <w:pPr>
        <w:tabs>
          <w:tab w:val="left" w:pos="7230"/>
        </w:tabs>
        <w:spacing w:before="720"/>
        <w:jc w:val="both"/>
        <w:sectPr w:rsidR="00B53EAF" w:rsidSect="006B012F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53EAF" w:rsidRPr="000005B3" w:rsidRDefault="00B53EAF" w:rsidP="00B53EAF">
      <w:pPr>
        <w:tabs>
          <w:tab w:val="left" w:pos="7230"/>
        </w:tabs>
        <w:ind w:left="4536"/>
        <w:jc w:val="center"/>
      </w:pPr>
      <w:r w:rsidRPr="000005B3">
        <w:lastRenderedPageBreak/>
        <w:t>Приложение</w:t>
      </w:r>
    </w:p>
    <w:p w:rsidR="00B53EAF" w:rsidRPr="000005B3" w:rsidRDefault="00B53EAF" w:rsidP="00B53EAF">
      <w:pPr>
        <w:tabs>
          <w:tab w:val="left" w:pos="7230"/>
        </w:tabs>
        <w:ind w:left="4536"/>
        <w:jc w:val="center"/>
      </w:pPr>
      <w:r w:rsidRPr="000005B3">
        <w:t>к решению ТИК Поворинского района</w:t>
      </w:r>
    </w:p>
    <w:p w:rsidR="00B53EAF" w:rsidRPr="000005B3" w:rsidRDefault="00B53EAF" w:rsidP="00B53EAF">
      <w:pPr>
        <w:tabs>
          <w:tab w:val="left" w:pos="7230"/>
        </w:tabs>
        <w:spacing w:after="120"/>
        <w:ind w:left="4536"/>
        <w:jc w:val="center"/>
      </w:pPr>
      <w:r w:rsidRPr="000005B3">
        <w:t xml:space="preserve">от </w:t>
      </w:r>
      <w:r>
        <w:t>15</w:t>
      </w:r>
      <w:r w:rsidRPr="000005B3">
        <w:t xml:space="preserve"> сентября 202</w:t>
      </w:r>
      <w:r>
        <w:t>5</w:t>
      </w:r>
      <w:r w:rsidRPr="000005B3">
        <w:t xml:space="preserve"> г</w:t>
      </w:r>
      <w:r w:rsidRPr="005038C2">
        <w:t xml:space="preserve">ода </w:t>
      </w:r>
      <w:r w:rsidRPr="000005B3">
        <w:t>№</w:t>
      </w:r>
      <w:r>
        <w:t> 153/93</w:t>
      </w:r>
      <w:r w:rsidR="003C24C9">
        <w:t>2</w:t>
      </w:r>
      <w:r w:rsidRPr="000005B3">
        <w:rPr>
          <w:color w:val="000000"/>
        </w:rPr>
        <w:t>-20/2</w:t>
      </w:r>
      <w:r>
        <w:rPr>
          <w:color w:val="000000"/>
        </w:rPr>
        <w:t>5</w:t>
      </w:r>
    </w:p>
    <w:p w:rsidR="00B53EAF" w:rsidRPr="007725E4" w:rsidRDefault="00B53EAF" w:rsidP="00B53EAF">
      <w:pPr>
        <w:tabs>
          <w:tab w:val="left" w:pos="3585"/>
        </w:tabs>
        <w:jc w:val="center"/>
      </w:pPr>
      <w:r w:rsidRPr="007725E4">
        <w:t>СПИСОК</w:t>
      </w:r>
    </w:p>
    <w:p w:rsidR="00B53EAF" w:rsidRPr="007725E4" w:rsidRDefault="00B53EAF" w:rsidP="00B53EAF">
      <w:pPr>
        <w:tabs>
          <w:tab w:val="left" w:pos="3585"/>
        </w:tabs>
        <w:jc w:val="center"/>
      </w:pPr>
      <w:r w:rsidRPr="007725E4">
        <w:t xml:space="preserve">избранных депутатов Совета народных депутатов </w:t>
      </w:r>
      <w:r>
        <w:t>Вихляевского сельского поселения Поворинского</w:t>
      </w:r>
      <w:r w:rsidRPr="007725E4">
        <w:t xml:space="preserve"> муниципального района</w:t>
      </w:r>
      <w:r>
        <w:t xml:space="preserve"> Воронежской области восьмого созыва</w:t>
      </w:r>
    </w:p>
    <w:p w:rsidR="00B53EAF" w:rsidRPr="005038C2" w:rsidRDefault="00B53EAF" w:rsidP="00B53EAF">
      <w:pPr>
        <w:tabs>
          <w:tab w:val="left" w:pos="3585"/>
        </w:tabs>
        <w:spacing w:after="120"/>
        <w:jc w:val="center"/>
      </w:pPr>
      <w:r>
        <w:t>14 сентября</w:t>
      </w:r>
      <w:r w:rsidRPr="007725E4">
        <w:t xml:space="preserve"> 20</w:t>
      </w:r>
      <w:r>
        <w:t xml:space="preserve">25 </w:t>
      </w:r>
      <w:r w:rsidRPr="005038C2">
        <w:t>года</w:t>
      </w:r>
    </w:p>
    <w:p w:rsidR="00B53EAF" w:rsidRPr="00FB3AB6" w:rsidRDefault="00B53EAF" w:rsidP="00B53EAF">
      <w:pPr>
        <w:tabs>
          <w:tab w:val="left" w:pos="3585"/>
        </w:tabs>
        <w:spacing w:after="120"/>
        <w:jc w:val="center"/>
        <w:rPr>
          <w:b/>
        </w:rPr>
      </w:pPr>
      <w:r>
        <w:rPr>
          <w:b/>
        </w:rPr>
        <w:t xml:space="preserve">по семимандатному </w:t>
      </w:r>
      <w:r w:rsidRPr="00FB3AB6">
        <w:rPr>
          <w:b/>
        </w:rPr>
        <w:t>избирательн</w:t>
      </w:r>
      <w:r>
        <w:rPr>
          <w:b/>
        </w:rPr>
        <w:t>ому</w:t>
      </w:r>
      <w:r w:rsidRPr="00FB3AB6">
        <w:rPr>
          <w:b/>
        </w:rPr>
        <w:t xml:space="preserve"> округ</w:t>
      </w:r>
      <w:r>
        <w:rPr>
          <w:b/>
        </w:rPr>
        <w:t>у</w:t>
      </w:r>
      <w:r w:rsidRPr="00FB3AB6">
        <w:rPr>
          <w:b/>
        </w:rPr>
        <w:t>:</w:t>
      </w:r>
    </w:p>
    <w:tbl>
      <w:tblPr>
        <w:tblW w:w="10086" w:type="dxa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3957"/>
        <w:gridCol w:w="5529"/>
      </w:tblGrid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Мокроусова Ольга Николаевна</w:t>
            </w:r>
          </w:p>
        </w:tc>
        <w:tc>
          <w:tcPr>
            <w:tcW w:w="5529" w:type="dxa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F14239">
              <w:t>выдвинут</w:t>
            </w:r>
            <w:r>
              <w:t>а</w:t>
            </w:r>
            <w:r w:rsidRPr="00F14239">
              <w:t xml:space="preserve">: «Поворинское местное отделение Партии «ЕДИНАЯ РОССИЯ»  </w:t>
            </w:r>
          </w:p>
        </w:tc>
      </w:tr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Черкасова Елена Владимировна</w:t>
            </w:r>
          </w:p>
        </w:tc>
        <w:tc>
          <w:tcPr>
            <w:tcW w:w="5529" w:type="dxa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8630F1">
              <w:rPr>
                <w:rFonts w:ascii="Calibri" w:hAnsi="Calibri"/>
                <w:sz w:val="20"/>
                <w:szCs w:val="20"/>
              </w:rPr>
              <w:t xml:space="preserve">выдвинута: «Поворинское местное отделение Партии «ЕДИНАЯ РОССИЯ»  </w:t>
            </w:r>
          </w:p>
        </w:tc>
      </w:tr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Строкова Татьяна Викторовна</w:t>
            </w:r>
          </w:p>
        </w:tc>
        <w:tc>
          <w:tcPr>
            <w:tcW w:w="5529" w:type="dxa"/>
            <w:vAlign w:val="center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F14239">
              <w:t xml:space="preserve">выдвинута: «Поворинское местное отделение Партии «ЕДИНАЯ РОССИЯ»  </w:t>
            </w:r>
          </w:p>
        </w:tc>
      </w:tr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Чепрасова Татьяна Владимировна</w:t>
            </w:r>
          </w:p>
        </w:tc>
        <w:tc>
          <w:tcPr>
            <w:tcW w:w="5529" w:type="dxa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F14239">
              <w:t>выдвинута: «Поворинское местное отделение Партии «ЕДИНАЯ РОССИЯ»; член Всероссийской политической партии «ЕДИНАЯ РОССИЯ»</w:t>
            </w:r>
          </w:p>
        </w:tc>
      </w:tr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Зеленина Кристина Анатольевна</w:t>
            </w:r>
          </w:p>
        </w:tc>
        <w:tc>
          <w:tcPr>
            <w:tcW w:w="5529" w:type="dxa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F14239">
              <w:t>выдвинута: «Поворинское местное отделение Партии «ЕДИНАЯ РОССИЯ»</w:t>
            </w:r>
            <w:r>
              <w:t xml:space="preserve">, </w:t>
            </w:r>
            <w:r w:rsidRPr="008630F1">
              <w:rPr>
                <w:rFonts w:ascii="Calibri" w:hAnsi="Calibri"/>
                <w:sz w:val="20"/>
                <w:szCs w:val="20"/>
              </w:rPr>
              <w:t xml:space="preserve">член ПП «Всероссийская политическая партия «ЕДИНАЯ РОССИЯ»  </w:t>
            </w:r>
          </w:p>
        </w:tc>
      </w:tr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Чепрасова Ольга Викторовна</w:t>
            </w:r>
          </w:p>
        </w:tc>
        <w:tc>
          <w:tcPr>
            <w:tcW w:w="5529" w:type="dxa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F14239">
              <w:t>выдвинута: «Поворинское местное отделение Партии «ЕДИНАЯ РОССИЯ»</w:t>
            </w:r>
          </w:p>
        </w:tc>
      </w:tr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Зеленина Ирина Александровна</w:t>
            </w:r>
          </w:p>
        </w:tc>
        <w:tc>
          <w:tcPr>
            <w:tcW w:w="5529" w:type="dxa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F14239">
              <w:t>выдвинута: «Поворинское местное отделение Партии «ЕДИНАЯ РОССИЯ»</w:t>
            </w:r>
          </w:p>
        </w:tc>
      </w:tr>
    </w:tbl>
    <w:p w:rsidR="00B53EAF" w:rsidRPr="00F9775F" w:rsidRDefault="00B53EAF" w:rsidP="00B53EAF">
      <w:pPr>
        <w:tabs>
          <w:tab w:val="left" w:pos="6795"/>
        </w:tabs>
        <w:rPr>
          <w:sz w:val="2"/>
          <w:szCs w:val="2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6354A1">
      <w:pPr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Pr="00BB4E02" w:rsidRDefault="00B53EAF" w:rsidP="00B53EAF">
      <w:pPr>
        <w:jc w:val="center"/>
        <w:rPr>
          <w:b/>
          <w:szCs w:val="28"/>
        </w:rPr>
      </w:pPr>
      <w:r w:rsidRPr="00BB4E02">
        <w:rPr>
          <w:b/>
          <w:szCs w:val="28"/>
        </w:rPr>
        <w:lastRenderedPageBreak/>
        <w:t>ВОРОНЕЖСКАЯ ОБЛАСТЬ</w:t>
      </w:r>
    </w:p>
    <w:p w:rsidR="00B53EAF" w:rsidRPr="00BB4E02" w:rsidRDefault="00B53EAF" w:rsidP="00B53EAF">
      <w:pPr>
        <w:jc w:val="center"/>
        <w:rPr>
          <w:b/>
          <w:szCs w:val="28"/>
        </w:rPr>
      </w:pPr>
      <w:r w:rsidRPr="00BB4E02">
        <w:rPr>
          <w:b/>
          <w:szCs w:val="28"/>
        </w:rPr>
        <w:t>ТЕРРИТОРИАЛЬНАЯ ИЗБИРАТЕЛЬНАЯ КОМИССИЯ</w:t>
      </w:r>
    </w:p>
    <w:p w:rsidR="00B53EAF" w:rsidRPr="00BB4E02" w:rsidRDefault="00B53EAF" w:rsidP="00B53EAF">
      <w:pPr>
        <w:jc w:val="center"/>
        <w:rPr>
          <w:b/>
          <w:szCs w:val="28"/>
        </w:rPr>
      </w:pPr>
      <w:r>
        <w:rPr>
          <w:b/>
          <w:szCs w:val="28"/>
        </w:rPr>
        <w:t xml:space="preserve">ПОВОРИНСКОГО </w:t>
      </w:r>
      <w:r w:rsidRPr="00BB4E02">
        <w:rPr>
          <w:b/>
          <w:szCs w:val="28"/>
        </w:rPr>
        <w:t>РАЙОНА</w:t>
      </w:r>
    </w:p>
    <w:p w:rsidR="00B53EAF" w:rsidRDefault="00B53EAF" w:rsidP="00B53EAF">
      <w:pPr>
        <w:jc w:val="center"/>
        <w:rPr>
          <w:sz w:val="24"/>
          <w:szCs w:val="24"/>
        </w:rPr>
      </w:pPr>
      <w:r w:rsidRPr="006974E0">
        <w:rPr>
          <w:sz w:val="24"/>
          <w:szCs w:val="24"/>
        </w:rPr>
        <w:t>(на которую возложены полномочия окружн</w:t>
      </w:r>
      <w:r>
        <w:rPr>
          <w:sz w:val="24"/>
          <w:szCs w:val="24"/>
        </w:rPr>
        <w:t>ой</w:t>
      </w:r>
      <w:r w:rsidRPr="006974E0">
        <w:rPr>
          <w:sz w:val="24"/>
          <w:szCs w:val="24"/>
        </w:rPr>
        <w:t xml:space="preserve"> избирательн</w:t>
      </w:r>
      <w:r>
        <w:rPr>
          <w:sz w:val="24"/>
          <w:szCs w:val="24"/>
        </w:rPr>
        <w:t>ой</w:t>
      </w:r>
      <w:r w:rsidRPr="006974E0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 xml:space="preserve">й </w:t>
      </w:r>
      <w:r w:rsidRPr="006974E0">
        <w:rPr>
          <w:sz w:val="24"/>
          <w:szCs w:val="24"/>
        </w:rPr>
        <w:t>по выборам депутат</w:t>
      </w:r>
      <w:r>
        <w:rPr>
          <w:sz w:val="24"/>
          <w:szCs w:val="24"/>
        </w:rPr>
        <w:t>ов</w:t>
      </w:r>
      <w:r w:rsidRPr="006974E0">
        <w:rPr>
          <w:sz w:val="24"/>
          <w:szCs w:val="24"/>
        </w:rPr>
        <w:t xml:space="preserve"> Совета народных депутатов </w:t>
      </w:r>
      <w:r>
        <w:rPr>
          <w:sz w:val="24"/>
          <w:szCs w:val="24"/>
        </w:rPr>
        <w:t>Вихляевского сельского поселения</w:t>
      </w:r>
      <w:r w:rsidRPr="006974E0">
        <w:rPr>
          <w:sz w:val="24"/>
          <w:szCs w:val="24"/>
        </w:rPr>
        <w:t xml:space="preserve"> Поворинского муниципального района Воронежской области </w:t>
      </w:r>
      <w:r>
        <w:rPr>
          <w:sz w:val="24"/>
          <w:szCs w:val="24"/>
        </w:rPr>
        <w:t>восьмого созыва по семимандатному избирательному округу № 1)</w:t>
      </w:r>
    </w:p>
    <w:p w:rsidR="00B53EAF" w:rsidRPr="00D62B45" w:rsidRDefault="00B53EAF" w:rsidP="00B53EAF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D62B45">
        <w:rPr>
          <w:rFonts w:ascii="Times New Roman" w:hAnsi="Times New Roman"/>
          <w:sz w:val="28"/>
          <w:szCs w:val="28"/>
        </w:rPr>
        <w:t>РЕШЕНИЕ</w:t>
      </w:r>
    </w:p>
    <w:p w:rsidR="00B53EAF" w:rsidRPr="00D62B45" w:rsidRDefault="00B53EAF" w:rsidP="00B53EAF">
      <w:pPr>
        <w:pStyle w:val="Iauiue1"/>
        <w:jc w:val="center"/>
        <w:rPr>
          <w:sz w:val="28"/>
          <w:szCs w:val="28"/>
        </w:rPr>
      </w:pPr>
    </w:p>
    <w:p w:rsidR="00B53EAF" w:rsidRPr="00D2284B" w:rsidRDefault="00B53EAF" w:rsidP="00B53EAF">
      <w:pPr>
        <w:pStyle w:val="Iauiue1"/>
        <w:rPr>
          <w:bCs/>
          <w:sz w:val="28"/>
          <w:szCs w:val="28"/>
        </w:rPr>
      </w:pPr>
      <w:r>
        <w:rPr>
          <w:sz w:val="28"/>
          <w:szCs w:val="28"/>
        </w:rPr>
        <w:t xml:space="preserve">15 сентября </w:t>
      </w:r>
      <w:r w:rsidRPr="00D2284B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D2284B">
        <w:rPr>
          <w:sz w:val="28"/>
          <w:szCs w:val="28"/>
        </w:rPr>
        <w:t xml:space="preserve"> года </w:t>
      </w:r>
      <w:r w:rsidRPr="00D2284B">
        <w:rPr>
          <w:bCs/>
          <w:sz w:val="28"/>
          <w:szCs w:val="28"/>
        </w:rPr>
        <w:t>№ </w:t>
      </w:r>
      <w:r>
        <w:rPr>
          <w:bCs/>
          <w:sz w:val="28"/>
          <w:szCs w:val="28"/>
        </w:rPr>
        <w:t>153/929</w:t>
      </w:r>
      <w:r w:rsidRPr="00D2284B">
        <w:rPr>
          <w:bCs/>
          <w:sz w:val="28"/>
          <w:szCs w:val="28"/>
        </w:rPr>
        <w:t>-20/2</w:t>
      </w:r>
      <w:r>
        <w:rPr>
          <w:bCs/>
          <w:sz w:val="28"/>
          <w:szCs w:val="28"/>
        </w:rPr>
        <w:t>5</w:t>
      </w:r>
    </w:p>
    <w:p w:rsidR="00B53EAF" w:rsidRPr="00D2284B" w:rsidRDefault="00B53EAF" w:rsidP="00B53EAF">
      <w:pPr>
        <w:pStyle w:val="Iauiue1"/>
        <w:rPr>
          <w:sz w:val="28"/>
          <w:szCs w:val="28"/>
        </w:rPr>
      </w:pPr>
    </w:p>
    <w:p w:rsidR="00B53EAF" w:rsidRPr="00D62B45" w:rsidRDefault="00B53EAF" w:rsidP="00B53EAF">
      <w:pPr>
        <w:jc w:val="center"/>
        <w:rPr>
          <w:szCs w:val="28"/>
        </w:rPr>
      </w:pPr>
      <w:r>
        <w:rPr>
          <w:szCs w:val="28"/>
        </w:rPr>
        <w:t>г. Поворино</w:t>
      </w:r>
    </w:p>
    <w:p w:rsidR="00B53EAF" w:rsidRDefault="00B53EAF" w:rsidP="00B53EAF">
      <w:pPr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Об утверждении результатов выборов депутатов Совета народных депутатов Вихляевского сельского поселения</w:t>
      </w:r>
      <w:r w:rsidR="00B0216E">
        <w:rPr>
          <w:b/>
          <w:szCs w:val="28"/>
        </w:rPr>
        <w:t xml:space="preserve"> </w:t>
      </w:r>
      <w:r>
        <w:rPr>
          <w:b/>
          <w:szCs w:val="28"/>
        </w:rPr>
        <w:t>Поворинского муниципального района Воронежской области восьмого созыва</w:t>
      </w:r>
      <w:r w:rsidR="00B0216E">
        <w:rPr>
          <w:b/>
          <w:szCs w:val="28"/>
        </w:rPr>
        <w:t xml:space="preserve"> </w:t>
      </w:r>
      <w:r>
        <w:rPr>
          <w:b/>
          <w:szCs w:val="28"/>
        </w:rPr>
        <w:t xml:space="preserve">по семимандатному избирательному округу </w:t>
      </w:r>
    </w:p>
    <w:p w:rsidR="00B53EAF" w:rsidRPr="00742D37" w:rsidRDefault="00B53EAF" w:rsidP="00B53EAF">
      <w:pPr>
        <w:spacing w:before="120" w:after="120"/>
        <w:jc w:val="center"/>
        <w:rPr>
          <w:b/>
          <w:bCs/>
          <w:szCs w:val="28"/>
        </w:rPr>
      </w:pPr>
    </w:p>
    <w:p w:rsidR="00B53EAF" w:rsidRPr="00742D37" w:rsidRDefault="00B53EAF" w:rsidP="00B53EAF">
      <w:pPr>
        <w:spacing w:line="360" w:lineRule="auto"/>
        <w:ind w:firstLine="709"/>
        <w:jc w:val="both"/>
        <w:rPr>
          <w:szCs w:val="28"/>
        </w:rPr>
      </w:pPr>
      <w:r>
        <w:rPr>
          <w:bCs/>
          <w:szCs w:val="28"/>
        </w:rPr>
        <w:t xml:space="preserve">На основании данных протокола № 1 о результатах выборов по семимандатному избирательному округу </w:t>
      </w:r>
      <w:r>
        <w:t xml:space="preserve">на </w:t>
      </w:r>
      <w:r w:rsidRPr="009439FC">
        <w:t>выбор</w:t>
      </w:r>
      <w:r>
        <w:t>ах депутатов</w:t>
      </w:r>
      <w:r w:rsidRPr="009439FC">
        <w:t xml:space="preserve"> Совет</w:t>
      </w:r>
      <w:r>
        <w:t>а</w:t>
      </w:r>
      <w:r w:rsidRPr="009439FC">
        <w:t xml:space="preserve"> народных депутатов </w:t>
      </w:r>
      <w:r>
        <w:t>Вихляевского сельского поселения</w:t>
      </w:r>
      <w:r w:rsidRPr="009439FC">
        <w:t xml:space="preserve"> Поворинского муниципального района Воронежской области </w:t>
      </w:r>
      <w:r>
        <w:t>восьмого</w:t>
      </w:r>
      <w:r w:rsidRPr="009439FC">
        <w:t xml:space="preserve"> созыва</w:t>
      </w:r>
      <w:r>
        <w:t xml:space="preserve">, руководствуясь статьей 32 </w:t>
      </w:r>
      <w:r w:rsidRPr="00446AB4">
        <w:rPr>
          <w:bCs/>
          <w:szCs w:val="28"/>
        </w:rPr>
        <w:t xml:space="preserve">Закона Воронежской области от 27 июня 2007 года </w:t>
      </w:r>
      <w:r>
        <w:rPr>
          <w:bCs/>
          <w:szCs w:val="28"/>
        </w:rPr>
        <w:t>№ 87</w:t>
      </w:r>
      <w:r w:rsidRPr="00446AB4">
        <w:rPr>
          <w:bCs/>
          <w:szCs w:val="28"/>
        </w:rPr>
        <w:t xml:space="preserve">-ОЗ «Избирательный кодекс Воронежской области», </w:t>
      </w:r>
      <w:r w:rsidRPr="00742D37">
        <w:rPr>
          <w:szCs w:val="28"/>
        </w:rPr>
        <w:t xml:space="preserve">Территориальная избирательная комиссия </w:t>
      </w:r>
      <w:r>
        <w:rPr>
          <w:szCs w:val="28"/>
        </w:rPr>
        <w:t>Поворинского района, на которую возложены полномочия окружной избирательной комиссии по выборам депутатов Совета народных депутатов Вихляевского сельского поселения Поворинского муниципального района Воронежской области восьмого созыва по семимандатному избирательному округу,</w:t>
      </w:r>
      <w:r w:rsidR="006D6601">
        <w:rPr>
          <w:szCs w:val="28"/>
        </w:rPr>
        <w:t xml:space="preserve"> </w:t>
      </w:r>
      <w:r w:rsidRPr="00CE6E5E">
        <w:rPr>
          <w:b/>
          <w:bCs/>
          <w:spacing w:val="40"/>
          <w:szCs w:val="28"/>
        </w:rPr>
        <w:t>решила</w:t>
      </w:r>
      <w:r w:rsidRPr="00742D37">
        <w:rPr>
          <w:b/>
          <w:bCs/>
          <w:spacing w:val="80"/>
          <w:szCs w:val="28"/>
        </w:rPr>
        <w:t>:</w:t>
      </w:r>
    </w:p>
    <w:p w:rsidR="00B53EAF" w:rsidRDefault="00B53EAF" w:rsidP="00B53EA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 Признать выборы </w:t>
      </w:r>
      <w:r w:rsidRPr="009439FC">
        <w:rPr>
          <w:szCs w:val="28"/>
        </w:rPr>
        <w:t>д</w:t>
      </w:r>
      <w:r>
        <w:rPr>
          <w:szCs w:val="28"/>
        </w:rPr>
        <w:t>епутатов</w:t>
      </w:r>
      <w:r w:rsidR="006D6601">
        <w:rPr>
          <w:szCs w:val="28"/>
        </w:rPr>
        <w:t xml:space="preserve"> </w:t>
      </w:r>
      <w:r w:rsidRPr="009439FC">
        <w:rPr>
          <w:szCs w:val="28"/>
        </w:rPr>
        <w:t>Совет</w:t>
      </w:r>
      <w:r>
        <w:rPr>
          <w:szCs w:val="28"/>
        </w:rPr>
        <w:t>а</w:t>
      </w:r>
      <w:r w:rsidRPr="009439FC">
        <w:rPr>
          <w:szCs w:val="28"/>
        </w:rPr>
        <w:t xml:space="preserve"> народных депутатов </w:t>
      </w:r>
      <w:r>
        <w:rPr>
          <w:szCs w:val="28"/>
        </w:rPr>
        <w:t>Вихляевского сельского поселения</w:t>
      </w:r>
      <w:r w:rsidRPr="009439FC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9439FC">
        <w:rPr>
          <w:szCs w:val="28"/>
        </w:rPr>
        <w:t xml:space="preserve"> созыва </w:t>
      </w:r>
      <w:r>
        <w:rPr>
          <w:szCs w:val="28"/>
        </w:rPr>
        <w:t xml:space="preserve">14 сентября 2025 года </w:t>
      </w:r>
      <w:r w:rsidRPr="009439FC">
        <w:rPr>
          <w:szCs w:val="28"/>
        </w:rPr>
        <w:t xml:space="preserve">по </w:t>
      </w:r>
      <w:r>
        <w:rPr>
          <w:szCs w:val="28"/>
        </w:rPr>
        <w:t>семи</w:t>
      </w:r>
      <w:r w:rsidRPr="009439FC">
        <w:rPr>
          <w:szCs w:val="28"/>
        </w:rPr>
        <w:t xml:space="preserve">мандатному избирательному округу </w:t>
      </w:r>
      <w:r>
        <w:rPr>
          <w:szCs w:val="28"/>
        </w:rPr>
        <w:t>состоявшимися и результаты выборов – действительными.</w:t>
      </w:r>
    </w:p>
    <w:p w:rsidR="00B53EAF" w:rsidRDefault="00B53EAF" w:rsidP="00B53EAF">
      <w:pPr>
        <w:spacing w:line="360" w:lineRule="auto"/>
        <w:ind w:firstLine="709"/>
        <w:jc w:val="both"/>
        <w:rPr>
          <w:szCs w:val="28"/>
        </w:rPr>
      </w:pPr>
      <w:r w:rsidRPr="003F70C9">
        <w:rPr>
          <w:szCs w:val="28"/>
        </w:rPr>
        <w:t>2. </w:t>
      </w:r>
      <w:r>
        <w:rPr>
          <w:szCs w:val="28"/>
        </w:rPr>
        <w:t>Признать избранными</w:t>
      </w:r>
      <w:r w:rsidR="00B0216E">
        <w:rPr>
          <w:szCs w:val="28"/>
        </w:rPr>
        <w:t xml:space="preserve"> </w:t>
      </w:r>
      <w:r>
        <w:rPr>
          <w:szCs w:val="28"/>
        </w:rPr>
        <w:t>депутатоми Совета народных депутатов Вихляевского сельского поселения</w:t>
      </w:r>
      <w:r w:rsidRPr="003B0BF1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3B0BF1">
        <w:rPr>
          <w:szCs w:val="28"/>
        </w:rPr>
        <w:t xml:space="preserve"> созыва по </w:t>
      </w:r>
      <w:r>
        <w:rPr>
          <w:szCs w:val="28"/>
        </w:rPr>
        <w:t>семи</w:t>
      </w:r>
      <w:r w:rsidRPr="003B0BF1">
        <w:rPr>
          <w:szCs w:val="28"/>
        </w:rPr>
        <w:t xml:space="preserve">мандатному избирательному округу </w:t>
      </w:r>
      <w:r>
        <w:rPr>
          <w:color w:val="365F91" w:themeColor="accent1" w:themeShade="BF"/>
          <w:szCs w:val="28"/>
        </w:rPr>
        <w:t>Мокроусову Ольгу Николаевну, Черкасову Елену Владимировну, Строкову Татьяну Викторовну, Чепрасову Татьяну Владимировну, Зеленину Кристину Анатольевну, Чепрасову Ольгу Викторовну, Зеленину Ирину Александровну</w:t>
      </w:r>
      <w:r>
        <w:rPr>
          <w:szCs w:val="28"/>
        </w:rPr>
        <w:t xml:space="preserve">, получивших </w:t>
      </w:r>
      <w:r>
        <w:rPr>
          <w:szCs w:val="28"/>
        </w:rPr>
        <w:lastRenderedPageBreak/>
        <w:t>наибольшее число голосов избирателей: 265, 253, 244, 244, 238, 238 и 182 соответственно, принявших участие в голосовании</w:t>
      </w:r>
      <w:r w:rsidRPr="00C0475D">
        <w:rPr>
          <w:szCs w:val="28"/>
        </w:rPr>
        <w:t>.</w:t>
      </w:r>
    </w:p>
    <w:p w:rsidR="00B53EAF" w:rsidRDefault="00B53EAF" w:rsidP="00B53EA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 Утвердить протокол № 1 и сводную таблицу № 1 о результатах выборов депутатов</w:t>
      </w:r>
      <w:r w:rsidR="006D6601">
        <w:rPr>
          <w:szCs w:val="28"/>
        </w:rPr>
        <w:t xml:space="preserve"> </w:t>
      </w:r>
      <w:r w:rsidRPr="003B0BF1">
        <w:rPr>
          <w:szCs w:val="28"/>
        </w:rPr>
        <w:t xml:space="preserve">Совета народных депутатов </w:t>
      </w:r>
      <w:r>
        <w:rPr>
          <w:szCs w:val="28"/>
        </w:rPr>
        <w:t>Вихляевского сельского поселения</w:t>
      </w:r>
      <w:r w:rsidRPr="003B0BF1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3B0BF1">
        <w:rPr>
          <w:szCs w:val="28"/>
        </w:rPr>
        <w:t xml:space="preserve"> созыва по </w:t>
      </w:r>
      <w:r>
        <w:rPr>
          <w:szCs w:val="28"/>
        </w:rPr>
        <w:t>семи</w:t>
      </w:r>
      <w:r w:rsidRPr="003B0BF1">
        <w:rPr>
          <w:szCs w:val="28"/>
        </w:rPr>
        <w:t xml:space="preserve">мандатному избирательному округу </w:t>
      </w:r>
      <w:r>
        <w:rPr>
          <w:szCs w:val="28"/>
        </w:rPr>
        <w:t>(протокол № 1 и сводная таблица № 1 прилагаются).</w:t>
      </w:r>
    </w:p>
    <w:p w:rsidR="00B53EAF" w:rsidRDefault="00B53EAF" w:rsidP="00B53EA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4. Обнародовать данное решение на территории Вихляевского сельского поселения Поворинского муниципального района Воронежской области.</w:t>
      </w:r>
    </w:p>
    <w:p w:rsidR="00B53EAF" w:rsidRDefault="00B53EAF" w:rsidP="00B53EAF">
      <w:pPr>
        <w:spacing w:line="360" w:lineRule="auto"/>
        <w:ind w:firstLine="709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  <w:r>
        <w:rPr>
          <w:szCs w:val="28"/>
        </w:rPr>
        <w:t>Председатель комиссии                   О.А.Морозова</w:t>
      </w: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  <w:r>
        <w:rPr>
          <w:szCs w:val="28"/>
        </w:rPr>
        <w:t>Секретарь комиссии                         Ю.В.Долгов</w:t>
      </w: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6354A1">
      <w:pPr>
        <w:tabs>
          <w:tab w:val="left" w:pos="4680"/>
          <w:tab w:val="left" w:pos="9355"/>
        </w:tabs>
        <w:rPr>
          <w:szCs w:val="28"/>
        </w:rPr>
      </w:pPr>
    </w:p>
    <w:p w:rsidR="00326C2D" w:rsidRDefault="00326C2D"/>
    <w:sectPr w:rsidR="00326C2D" w:rsidSect="0053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E4D" w:rsidRDefault="00225E4D" w:rsidP="00533FA3">
      <w:pPr>
        <w:spacing w:after="0" w:line="240" w:lineRule="auto"/>
      </w:pPr>
      <w:r>
        <w:separator/>
      </w:r>
    </w:p>
  </w:endnote>
  <w:endnote w:type="continuationSeparator" w:id="1">
    <w:p w:rsidR="00225E4D" w:rsidRDefault="00225E4D" w:rsidP="00533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E4D" w:rsidRDefault="00225E4D" w:rsidP="00533FA3">
      <w:pPr>
        <w:spacing w:after="0" w:line="240" w:lineRule="auto"/>
      </w:pPr>
      <w:r>
        <w:separator/>
      </w:r>
    </w:p>
  </w:footnote>
  <w:footnote w:type="continuationSeparator" w:id="1">
    <w:p w:rsidR="00225E4D" w:rsidRDefault="00225E4D" w:rsidP="00533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B7B" w:rsidRPr="006B012F" w:rsidRDefault="0022539B">
    <w:pPr>
      <w:pStyle w:val="a5"/>
      <w:jc w:val="center"/>
      <w:rPr>
        <w:sz w:val="28"/>
        <w:szCs w:val="28"/>
      </w:rPr>
    </w:pPr>
    <w:r w:rsidRPr="006B012F">
      <w:rPr>
        <w:sz w:val="28"/>
        <w:szCs w:val="28"/>
      </w:rPr>
      <w:fldChar w:fldCharType="begin"/>
    </w:r>
    <w:r w:rsidR="00326C2D" w:rsidRPr="006B012F">
      <w:rPr>
        <w:sz w:val="28"/>
        <w:szCs w:val="28"/>
      </w:rPr>
      <w:instrText xml:space="preserve"> PAGE   \* MERGEFORMAT </w:instrText>
    </w:r>
    <w:r w:rsidRPr="006B012F">
      <w:rPr>
        <w:sz w:val="28"/>
        <w:szCs w:val="28"/>
      </w:rPr>
      <w:fldChar w:fldCharType="separate"/>
    </w:r>
    <w:r w:rsidR="003C24C9">
      <w:rPr>
        <w:noProof/>
        <w:sz w:val="28"/>
        <w:szCs w:val="28"/>
      </w:rPr>
      <w:t>7</w:t>
    </w:r>
    <w:r w:rsidRPr="006B012F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F0F0B"/>
    <w:multiLevelType w:val="hybridMultilevel"/>
    <w:tmpl w:val="9FE0FF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3EAF"/>
    <w:rsid w:val="0022539B"/>
    <w:rsid w:val="00225E4D"/>
    <w:rsid w:val="0026376B"/>
    <w:rsid w:val="002D36AC"/>
    <w:rsid w:val="00326C2D"/>
    <w:rsid w:val="003C24C9"/>
    <w:rsid w:val="004E1C96"/>
    <w:rsid w:val="00533FA3"/>
    <w:rsid w:val="005E3CB2"/>
    <w:rsid w:val="00624C79"/>
    <w:rsid w:val="006354A1"/>
    <w:rsid w:val="006D6601"/>
    <w:rsid w:val="00B0216E"/>
    <w:rsid w:val="00B3641F"/>
    <w:rsid w:val="00B53EAF"/>
    <w:rsid w:val="00FA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FA3"/>
  </w:style>
  <w:style w:type="paragraph" w:styleId="3">
    <w:name w:val="heading 3"/>
    <w:basedOn w:val="a"/>
    <w:next w:val="a"/>
    <w:link w:val="30"/>
    <w:uiPriority w:val="99"/>
    <w:qFormat/>
    <w:rsid w:val="00B53EAF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rsid w:val="00B53EAF"/>
    <w:rPr>
      <w:rFonts w:ascii="Arial" w:eastAsia="Times New Roman" w:hAnsi="Arial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B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4">
    <w:name w:val="Название Знак"/>
    <w:basedOn w:val="a0"/>
    <w:link w:val="a3"/>
    <w:rsid w:val="00B53EAF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header"/>
    <w:basedOn w:val="a"/>
    <w:link w:val="a6"/>
    <w:uiPriority w:val="99"/>
    <w:qFormat/>
    <w:rsid w:val="00B53E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B53EAF"/>
    <w:rPr>
      <w:rFonts w:ascii="Times New Roman" w:eastAsia="Times New Roman" w:hAnsi="Times New Roman" w:cs="Times New Roman"/>
      <w:sz w:val="26"/>
      <w:szCs w:val="26"/>
    </w:rPr>
  </w:style>
  <w:style w:type="table" w:styleId="a7">
    <w:name w:val="Table Grid"/>
    <w:basedOn w:val="a1"/>
    <w:uiPriority w:val="39"/>
    <w:qFormat/>
    <w:rsid w:val="00B53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1">
    <w:name w:val="Iau?iue1"/>
    <w:qFormat/>
    <w:rsid w:val="00B53E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959</Words>
  <Characters>5469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9</cp:revision>
  <dcterms:created xsi:type="dcterms:W3CDTF">2025-09-16T10:50:00Z</dcterms:created>
  <dcterms:modified xsi:type="dcterms:W3CDTF">2025-09-19T06:14:00Z</dcterms:modified>
</cp:coreProperties>
</file>